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EA" w:rsidRPr="00DA13EA" w:rsidRDefault="00633677" w:rsidP="00DA13EA">
      <w:pPr>
        <w:jc w:val="center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 xml:space="preserve">27 апреля 2017 года состоялся семинар библиотекарей  МУК МЦБ Осташковского района. </w:t>
      </w:r>
    </w:p>
    <w:p w:rsidR="00B174BB" w:rsidRPr="00DA13EA" w:rsidRDefault="00633677" w:rsidP="00DA13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>Тема семинара «</w:t>
      </w:r>
      <w:r w:rsidRPr="00DA13EA">
        <w:rPr>
          <w:rFonts w:ascii="Times New Roman" w:hAnsi="Times New Roman" w:cs="Times New Roman"/>
          <w:b/>
          <w:sz w:val="24"/>
          <w:szCs w:val="24"/>
        </w:rPr>
        <w:t>Информационные ресурсы библиотеки»</w:t>
      </w:r>
    </w:p>
    <w:p w:rsidR="00633677" w:rsidRPr="00DA13EA" w:rsidRDefault="00633677" w:rsidP="001E70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>Открыла  семинар Е.Н. Морозова директор МУК МЦБ. Она рассказала о финансовом положении библиотечной системы, которое находится в плачевном состоянии. Огорчила  известием об отсутствии подписки на 2</w:t>
      </w:r>
      <w:r w:rsidR="001E70DE">
        <w:rPr>
          <w:rFonts w:ascii="Times New Roman" w:hAnsi="Times New Roman" w:cs="Times New Roman"/>
          <w:sz w:val="24"/>
          <w:szCs w:val="24"/>
        </w:rPr>
        <w:t xml:space="preserve"> </w:t>
      </w:r>
      <w:r w:rsidRPr="00DA13EA">
        <w:rPr>
          <w:rFonts w:ascii="Times New Roman" w:hAnsi="Times New Roman" w:cs="Times New Roman"/>
          <w:sz w:val="24"/>
          <w:szCs w:val="24"/>
        </w:rPr>
        <w:t>полугодие. Попросила библиотекарей  объявить акции среди жителей сельских поселений «Прочитал журнал, газету передай в библиотеку».</w:t>
      </w:r>
    </w:p>
    <w:p w:rsidR="00633677" w:rsidRPr="00DA13EA" w:rsidRDefault="00633677" w:rsidP="00DA1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5975" cy="3388165"/>
            <wp:effectExtent l="19050" t="0" r="3175" b="0"/>
            <wp:docPr id="1" name="Рисунок 1" descr="C:\Documents and Settings\Компьютер\Мои документы\Мои рисунки\27.04.2017 семинар\Для сайта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Мои документы\Мои рисунки\27.04.2017 семинар\Для сайта\IMG_5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38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77" w:rsidRPr="00DA13EA" w:rsidRDefault="00633677" w:rsidP="006336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677" w:rsidRPr="00DA13EA" w:rsidRDefault="00633677" w:rsidP="006336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677" w:rsidRPr="00DA13EA" w:rsidRDefault="00633677" w:rsidP="00DA13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color w:val="000000"/>
          <w:sz w:val="24"/>
          <w:szCs w:val="24"/>
        </w:rPr>
        <w:t xml:space="preserve">«Информационные ресурсы библиотеки их поиск и использование»  Консультацию на эту тему в виде презентации провела </w:t>
      </w:r>
      <w:r w:rsidRPr="00DA13EA">
        <w:rPr>
          <w:rFonts w:ascii="Times New Roman" w:hAnsi="Times New Roman" w:cs="Times New Roman"/>
          <w:sz w:val="24"/>
          <w:szCs w:val="24"/>
        </w:rPr>
        <w:t xml:space="preserve">Л.А. Быстрова, зав. методико-организационным отделом МЦБ. </w:t>
      </w:r>
      <w:r w:rsidR="001C2E41" w:rsidRPr="00DA13EA">
        <w:rPr>
          <w:rFonts w:ascii="Times New Roman" w:hAnsi="Times New Roman" w:cs="Times New Roman"/>
          <w:sz w:val="24"/>
          <w:szCs w:val="24"/>
        </w:rPr>
        <w:t xml:space="preserve">Она заострила внимание  на работу по воспитанию информационной  культуры   пользователей.   </w:t>
      </w:r>
      <w:r w:rsidRPr="00DA13EA">
        <w:rPr>
          <w:rFonts w:ascii="Times New Roman" w:hAnsi="Times New Roman" w:cs="Times New Roman"/>
          <w:sz w:val="24"/>
          <w:szCs w:val="24"/>
        </w:rPr>
        <w:t xml:space="preserve">Необходимым </w:t>
      </w:r>
      <w:r w:rsidR="001C2E41" w:rsidRPr="00DA13EA">
        <w:rPr>
          <w:rFonts w:ascii="Times New Roman" w:hAnsi="Times New Roman" w:cs="Times New Roman"/>
          <w:sz w:val="24"/>
          <w:szCs w:val="24"/>
        </w:rPr>
        <w:t xml:space="preserve"> </w:t>
      </w:r>
      <w:r w:rsidRPr="00DA13EA">
        <w:rPr>
          <w:rFonts w:ascii="Times New Roman" w:hAnsi="Times New Roman" w:cs="Times New Roman"/>
          <w:sz w:val="24"/>
          <w:szCs w:val="24"/>
        </w:rPr>
        <w:t xml:space="preserve">условием эффективности образования становится информационная компетентность и высокая информационная культура, включающая, среди прочих знаний и умений, самостоятельное осмысление содержания и ценности информационных источников и владение стратегиями поиска информации. </w:t>
      </w:r>
    </w:p>
    <w:p w:rsidR="00633677" w:rsidRPr="00DA13EA" w:rsidRDefault="00633677" w:rsidP="001E70DE">
      <w:pPr>
        <w:pStyle w:val="Default"/>
        <w:jc w:val="both"/>
      </w:pPr>
      <w:r w:rsidRPr="00DA13EA">
        <w:t>Информационная культура пользователей - это умение: работать с традиционными и сетевыми информационными ресурсами; использовать электронные ресурсы</w:t>
      </w:r>
      <w:r w:rsidR="00B36E31" w:rsidRPr="00DA13EA">
        <w:t>,</w:t>
      </w:r>
      <w:r w:rsidRPr="00DA13EA">
        <w:t xml:space="preserve"> как на материальных носителях, так и в удаленном доступе в сети Интернет, в онлайновых БД и электронном каталоге; правильно формулировать свои информационные запросы, оценивать качество информации и самостоятельно создавать на этой основе собственные информационные продукты; правильно представлять</w:t>
      </w:r>
      <w:r w:rsidR="001C2E41" w:rsidRPr="00DA13EA">
        <w:t xml:space="preserve"> </w:t>
      </w:r>
      <w:r w:rsidRPr="00DA13EA">
        <w:t xml:space="preserve">полученную информацию при составлении библиографического описания документов и оформлении списков литературы и библиографических ссылок. </w:t>
      </w:r>
    </w:p>
    <w:p w:rsidR="00B36E31" w:rsidRPr="00DA13EA" w:rsidRDefault="00B36E31" w:rsidP="001C2E41">
      <w:pPr>
        <w:pStyle w:val="Default"/>
        <w:spacing w:after="57"/>
        <w:jc w:val="both"/>
      </w:pPr>
    </w:p>
    <w:p w:rsidR="00633677" w:rsidRPr="00DA13EA" w:rsidRDefault="001E70DE" w:rsidP="00633677">
      <w:pPr>
        <w:pStyle w:val="Default"/>
      </w:pPr>
      <w:r w:rsidRPr="00DA13EA">
        <w:rPr>
          <w:noProof/>
          <w:lang w:eastAsia="ru-RU"/>
        </w:rPr>
        <w:lastRenderedPageBreak/>
        <w:drawing>
          <wp:inline distT="0" distB="0" distL="0" distR="0">
            <wp:extent cx="4333875" cy="3250407"/>
            <wp:effectExtent l="19050" t="0" r="9525" b="0"/>
            <wp:docPr id="3" name="Рисунок 1" descr="C:\Documents and Settings\Компьютер\Мои документы\Мои рисунки\27.04.2017 семинар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Мои документы\Мои рисунки\27.04.2017 семинар\IMG_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77" w:rsidRPr="00DA13EA" w:rsidRDefault="00DA13EA" w:rsidP="00DA13E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21326"/>
            <wp:effectExtent l="19050" t="0" r="3175" b="0"/>
            <wp:docPr id="16" name="Рисунок 2" descr="C:\Documents and Settings\Компьютер\Мои документы\Мои рисунки\27.04.2017 семинар\IMG_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Мои документы\Мои рисунки\27.04.2017 семинар\IMG_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31" w:rsidRPr="00DA13EA" w:rsidRDefault="00B36E31" w:rsidP="00B36E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E31" w:rsidRPr="00DA13EA" w:rsidRDefault="00B36E31" w:rsidP="00AE3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 xml:space="preserve"> Для закрепления  знаний</w:t>
      </w:r>
      <w:r w:rsidR="006338A1" w:rsidRPr="00DA13EA">
        <w:rPr>
          <w:rFonts w:ascii="Times New Roman" w:hAnsi="Times New Roman" w:cs="Times New Roman"/>
          <w:sz w:val="24"/>
          <w:szCs w:val="24"/>
        </w:rPr>
        <w:t xml:space="preserve"> провели </w:t>
      </w:r>
      <w:r w:rsidRPr="00DA13EA">
        <w:rPr>
          <w:rFonts w:ascii="Times New Roman" w:hAnsi="Times New Roman" w:cs="Times New Roman"/>
          <w:sz w:val="24"/>
          <w:szCs w:val="24"/>
        </w:rPr>
        <w:t xml:space="preserve"> </w:t>
      </w:r>
      <w:r w:rsidR="006338A1" w:rsidRPr="00DA13EA">
        <w:rPr>
          <w:rFonts w:ascii="Times New Roman" w:hAnsi="Times New Roman" w:cs="Times New Roman"/>
          <w:sz w:val="24"/>
          <w:szCs w:val="24"/>
        </w:rPr>
        <w:t>к</w:t>
      </w:r>
      <w:r w:rsidRPr="00DA13EA">
        <w:rPr>
          <w:rFonts w:ascii="Times New Roman" w:hAnsi="Times New Roman" w:cs="Times New Roman"/>
          <w:sz w:val="24"/>
          <w:szCs w:val="24"/>
        </w:rPr>
        <w:t xml:space="preserve">вест </w:t>
      </w:r>
      <w:r w:rsidR="006338A1" w:rsidRPr="00DA13EA">
        <w:rPr>
          <w:rFonts w:ascii="Times New Roman" w:hAnsi="Times New Roman" w:cs="Times New Roman"/>
          <w:sz w:val="24"/>
          <w:szCs w:val="24"/>
        </w:rPr>
        <w:t xml:space="preserve">– игру </w:t>
      </w:r>
      <w:r w:rsidRPr="00DA13EA">
        <w:rPr>
          <w:rFonts w:ascii="Times New Roman" w:hAnsi="Times New Roman" w:cs="Times New Roman"/>
          <w:sz w:val="24"/>
          <w:szCs w:val="24"/>
        </w:rPr>
        <w:t xml:space="preserve"> «Библиопоиск».</w:t>
      </w:r>
    </w:p>
    <w:p w:rsidR="006338A1" w:rsidRPr="00DA13EA" w:rsidRDefault="006338A1" w:rsidP="001E70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>Цель игры:</w:t>
      </w:r>
      <w:r w:rsidR="001E70DE">
        <w:rPr>
          <w:rFonts w:ascii="Times New Roman" w:hAnsi="Times New Roman" w:cs="Times New Roman"/>
          <w:sz w:val="24"/>
          <w:szCs w:val="24"/>
        </w:rPr>
        <w:t xml:space="preserve"> </w:t>
      </w:r>
      <w:r w:rsidRPr="00DA13EA">
        <w:rPr>
          <w:rFonts w:ascii="Times New Roman" w:hAnsi="Times New Roman" w:cs="Times New Roman"/>
          <w:sz w:val="24"/>
          <w:szCs w:val="24"/>
        </w:rPr>
        <w:t xml:space="preserve">Привлечь внимание к такой форме работы по привитию информационной культуры для </w:t>
      </w:r>
      <w:r w:rsidR="00DA13EA" w:rsidRPr="00DA13EA">
        <w:rPr>
          <w:rFonts w:ascii="Times New Roman" w:hAnsi="Times New Roman" w:cs="Times New Roman"/>
          <w:sz w:val="24"/>
          <w:szCs w:val="24"/>
        </w:rPr>
        <w:t>молодежи. Обратить</w:t>
      </w:r>
      <w:r w:rsidRPr="00DA13EA">
        <w:rPr>
          <w:rFonts w:ascii="Times New Roman" w:hAnsi="Times New Roman" w:cs="Times New Roman"/>
          <w:sz w:val="24"/>
          <w:szCs w:val="24"/>
        </w:rPr>
        <w:t xml:space="preserve"> внимание сельских библиотекарей на информационные ресурсы Центральной библиотеки. Научить работать  в команде.</w:t>
      </w:r>
    </w:p>
    <w:p w:rsidR="006338A1" w:rsidRPr="00DA13EA" w:rsidRDefault="006338A1" w:rsidP="00DA13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>Сельские библиотекари разделились на две команды</w:t>
      </w:r>
      <w:proofErr w:type="gramStart"/>
      <w:r w:rsidRPr="00DA13E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DA13EA">
        <w:rPr>
          <w:rFonts w:ascii="Times New Roman" w:hAnsi="Times New Roman" w:cs="Times New Roman"/>
          <w:sz w:val="24"/>
          <w:szCs w:val="24"/>
        </w:rPr>
        <w:t xml:space="preserve">оманды получили  по три задания.  1 задание разгадать кроссворд, который подскажет, где выполнять следующее задание. Остальные задания выполнялись в каталогах: карточных и электронном, на сайтах </w:t>
      </w:r>
      <w:r w:rsidR="00AE372B" w:rsidRPr="00DA13EA">
        <w:rPr>
          <w:rFonts w:ascii="Times New Roman" w:hAnsi="Times New Roman" w:cs="Times New Roman"/>
          <w:sz w:val="24"/>
          <w:szCs w:val="24"/>
        </w:rPr>
        <w:t xml:space="preserve"> библиотек области, в поисковых системах интернет, в справочных изданиях ЦБ.</w:t>
      </w:r>
    </w:p>
    <w:p w:rsidR="00AE372B" w:rsidRPr="00DA13EA" w:rsidRDefault="00AE372B" w:rsidP="00DA1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заданий команды  добавили найденные </w:t>
      </w:r>
      <w:r w:rsidR="006338A1" w:rsidRPr="00DA13EA">
        <w:rPr>
          <w:rFonts w:ascii="Times New Roman" w:hAnsi="Times New Roman" w:cs="Times New Roman"/>
          <w:sz w:val="24"/>
          <w:szCs w:val="24"/>
        </w:rPr>
        <w:t xml:space="preserve">  слова в ключ</w:t>
      </w:r>
      <w:r w:rsidRPr="00DA13EA">
        <w:rPr>
          <w:rFonts w:ascii="Times New Roman" w:hAnsi="Times New Roman" w:cs="Times New Roman"/>
          <w:sz w:val="24"/>
          <w:szCs w:val="24"/>
        </w:rPr>
        <w:t>евую фразу</w:t>
      </w:r>
      <w:r w:rsidR="006338A1" w:rsidRPr="00DA13EA">
        <w:rPr>
          <w:rFonts w:ascii="Times New Roman" w:hAnsi="Times New Roman" w:cs="Times New Roman"/>
          <w:sz w:val="24"/>
          <w:szCs w:val="24"/>
        </w:rPr>
        <w:t>.</w:t>
      </w:r>
    </w:p>
    <w:p w:rsidR="006338A1" w:rsidRPr="00DA13EA" w:rsidRDefault="00DA13EA" w:rsidP="00DA13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Ключевая фраза: «Если ты </w:t>
      </w:r>
      <w:r w:rsidR="006338A1" w:rsidRPr="00DA13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выстрелишь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338A1" w:rsidRPr="00DA13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……. )из пистолета (…………) выстрелит в тебя из пушки». </w:t>
      </w:r>
      <w:r w:rsidR="006338A1" w:rsidRPr="00DA13EA">
        <w:rPr>
          <w:rFonts w:ascii="Times New Roman" w:eastAsia="Times New Roman" w:hAnsi="Times New Roman" w:cs="Times New Roman"/>
          <w:sz w:val="24"/>
          <w:szCs w:val="24"/>
          <w:lang w:eastAsia="ru-RU"/>
        </w:rPr>
        <w:t>( Расул Гамзатов «Мой Дагестан»).</w:t>
      </w:r>
    </w:p>
    <w:p w:rsidR="007B271B" w:rsidRPr="00DA13EA" w:rsidRDefault="007B271B" w:rsidP="00AE3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38A1" w:rsidRPr="00DA13EA" w:rsidRDefault="006338A1" w:rsidP="00AE3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38A1" w:rsidRPr="00DA13EA" w:rsidRDefault="006338A1" w:rsidP="00AE37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E31" w:rsidRPr="00DA13EA" w:rsidRDefault="008E575C" w:rsidP="008E57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109314"/>
            <wp:effectExtent l="19050" t="0" r="9525" b="0"/>
            <wp:docPr id="15" name="Рисунок 3" descr="C:\Documents and Settings\Компьютер\Мои документы\Мои рисунки\27.04.2017 семинар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Мои документы\Мои рисунки\27.04.2017 семинар\IMG_5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70" cy="210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3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13" name="Рисунок 4" descr="C:\Documents and Settings\Компьютер\Мои документы\Мои рисунки\27.04.2017 семинар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\Мои документы\Мои рисунки\27.04.2017 семинар\IMG_5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33" cy="249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1B" w:rsidRPr="00DA13EA" w:rsidRDefault="007B271B" w:rsidP="00B36E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271B" w:rsidRPr="00DA13EA" w:rsidRDefault="007B271B" w:rsidP="00B36E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E41" w:rsidRPr="00DA13EA" w:rsidRDefault="001C2E41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A13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8149" cy="2676525"/>
            <wp:effectExtent l="19050" t="0" r="2651" b="0"/>
            <wp:docPr id="6" name="Рисунок 5" descr="C:\Documents and Settings\Компьютер\Мои документы\Мои рисунки\27.04.2017 семинар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пьютер\Мои документы\Мои рисунки\27.04.2017 семинар\IMG_5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4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75C" w:rsidRPr="00DA13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9485" cy="2428875"/>
            <wp:effectExtent l="19050" t="0" r="8015" b="0"/>
            <wp:docPr id="14" name="Рисунок 6" descr="C:\Documents and Settings\Компьютер\Мои документы\Мои рисунки\27.04.2017 семинар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ьютер\Мои документы\Мои рисунки\27.04.2017 семинар\IMG_5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B271B" w:rsidRPr="00DA13EA" w:rsidRDefault="007B271B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DA13EA">
        <w:rPr>
          <w:rFonts w:ascii="Times New Roman" w:hAnsi="Times New Roman" w:cs="Times New Roman"/>
          <w:color w:val="000000"/>
          <w:sz w:val="24"/>
          <w:szCs w:val="24"/>
        </w:rPr>
        <w:t>Елена Анатольевна Талагаева рассказала о семинаре детских библиотекарей в Центре детского и семейного чтения Твери. Познакомила со статистическим  сборником «Детские библиотеки тверской области в 2016 году»</w:t>
      </w:r>
      <w:r w:rsidR="00642191" w:rsidRPr="00DA13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2191" w:rsidRPr="00DA13EA" w:rsidRDefault="00642191" w:rsidP="0063367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42191" w:rsidRPr="00DA13EA" w:rsidRDefault="00642191" w:rsidP="008E575C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A13E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8400" cy="2711977"/>
            <wp:effectExtent l="19050" t="0" r="0" b="0"/>
            <wp:docPr id="9" name="Рисунок 8" descr="C:\Documents and Settings\Компьютер\Мои документы\Мои рисунки\27.04.2017 семинар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пьютер\Мои документы\Мои рисунки\27.04.2017 семинар\IMG_5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1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191" w:rsidRPr="00DA13EA" w:rsidRDefault="00642191" w:rsidP="00DA13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Рекомендации по проведению акции «Бессмертный полк» дала </w:t>
      </w:r>
      <w:r w:rsidRPr="00DA13EA">
        <w:rPr>
          <w:rFonts w:ascii="Times New Roman" w:hAnsi="Times New Roman" w:cs="Times New Roman"/>
          <w:sz w:val="24"/>
          <w:szCs w:val="24"/>
        </w:rPr>
        <w:t xml:space="preserve">Л.А. Быстрова, зав. методико-организационным отделом МЦБ. Были предложены сценарии по проведению акции. Показан </w:t>
      </w:r>
      <w:r w:rsidR="008E575C" w:rsidRPr="00DA13EA">
        <w:rPr>
          <w:rFonts w:ascii="Times New Roman" w:hAnsi="Times New Roman" w:cs="Times New Roman"/>
          <w:sz w:val="24"/>
          <w:szCs w:val="24"/>
        </w:rPr>
        <w:t>видеоролик «Бессмертный полк»,</w:t>
      </w:r>
      <w:r w:rsidR="00DA13EA">
        <w:rPr>
          <w:rFonts w:ascii="Times New Roman" w:hAnsi="Times New Roman" w:cs="Times New Roman"/>
          <w:sz w:val="24"/>
          <w:szCs w:val="24"/>
        </w:rPr>
        <w:t xml:space="preserve"> </w:t>
      </w:r>
      <w:r w:rsidR="008E575C" w:rsidRPr="00DA13EA">
        <w:rPr>
          <w:rFonts w:ascii="Times New Roman" w:hAnsi="Times New Roman" w:cs="Times New Roman"/>
          <w:sz w:val="24"/>
          <w:szCs w:val="24"/>
        </w:rPr>
        <w:t>который рекомендовался для использования при проведении акции.</w:t>
      </w:r>
    </w:p>
    <w:p w:rsidR="00642191" w:rsidRPr="00DA13EA" w:rsidRDefault="00642191" w:rsidP="00DA13EA">
      <w:pPr>
        <w:snapToGri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3EA">
        <w:rPr>
          <w:rStyle w:val="a5"/>
          <w:rFonts w:ascii="Times New Roman" w:hAnsi="Times New Roman" w:cs="Times New Roman"/>
          <w:b w:val="0"/>
          <w:sz w:val="24"/>
          <w:szCs w:val="24"/>
        </w:rPr>
        <w:t>Индивидуальное и групповое информирование пользователей библиотеки.</w:t>
      </w:r>
      <w:r w:rsidR="00DA13EA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A13EA">
        <w:rPr>
          <w:rStyle w:val="a5"/>
          <w:rFonts w:ascii="Times New Roman" w:hAnsi="Times New Roman" w:cs="Times New Roman"/>
          <w:b w:val="0"/>
          <w:sz w:val="24"/>
          <w:szCs w:val="24"/>
        </w:rPr>
        <w:t>Консультацию провела</w:t>
      </w:r>
      <w:r w:rsidRPr="00DA13EA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Pr="00DA13EA">
        <w:rPr>
          <w:rFonts w:ascii="Times New Roman" w:hAnsi="Times New Roman" w:cs="Times New Roman"/>
          <w:sz w:val="24"/>
          <w:szCs w:val="24"/>
        </w:rPr>
        <w:t>Л.А. Быстрова, зав. методико-организационным отделом МЦБ.</w:t>
      </w:r>
    </w:p>
    <w:p w:rsidR="00E25C33" w:rsidRPr="00DA13EA" w:rsidRDefault="00642191" w:rsidP="00DA13EA">
      <w:pPr>
        <w:spacing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своей консультации  она еще раз напомнила, что  информирование пользователей </w:t>
      </w:r>
      <w:r w:rsidR="00DA13EA"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осуществляется обычно по инициативе библиотекаря, его основная цель – активное доведение </w:t>
      </w:r>
      <w:r w:rsidR="00DA13EA" w:rsidRPr="00DA13EA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новой библиографической информации</w:t>
      </w:r>
      <w:r w:rsidR="00DA13EA"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до потенциальных и реальных потребителей, раскрытие новых информационных ресурсов библиотек</w:t>
      </w:r>
      <w:r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DA13EA" w:rsidRPr="00DA13E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8E575C" w:rsidRPr="00DA13EA" w:rsidRDefault="008E575C" w:rsidP="00642191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8E575C" w:rsidRPr="00DA13EA" w:rsidRDefault="008E575C" w:rsidP="008E575C">
      <w:pPr>
        <w:pStyle w:val="21"/>
        <w:snapToGrid w:val="0"/>
        <w:rPr>
          <w:rFonts w:ascii="Times New Roman" w:hAnsi="Times New Roman"/>
          <w:i w:val="0"/>
          <w:szCs w:val="24"/>
        </w:rPr>
      </w:pPr>
      <w:r w:rsidRPr="00DA13EA">
        <w:rPr>
          <w:rFonts w:ascii="Times New Roman" w:hAnsi="Times New Roman"/>
          <w:i w:val="0"/>
          <w:szCs w:val="24"/>
        </w:rPr>
        <w:t xml:space="preserve"> А также подвели итоги работы библиотек МУК МЦБ  за  1 квартал  2017 года. </w:t>
      </w:r>
    </w:p>
    <w:p w:rsidR="008E575C" w:rsidRPr="00DA13EA" w:rsidRDefault="00DA13EA" w:rsidP="008E575C">
      <w:pPr>
        <w:pStyle w:val="21"/>
        <w:snapToGrid w:val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szCs w:val="24"/>
        </w:rPr>
        <w:t xml:space="preserve">А заключение </w:t>
      </w:r>
      <w:r w:rsidR="008E575C" w:rsidRPr="00DA13EA">
        <w:rPr>
          <w:rFonts w:ascii="Times New Roman" w:hAnsi="Times New Roman"/>
          <w:i w:val="0"/>
          <w:szCs w:val="24"/>
        </w:rPr>
        <w:t>побывали  на  выставке  «Земли моей лицо живое» (фотоклуба «Плес»</w:t>
      </w:r>
      <w:r>
        <w:rPr>
          <w:rFonts w:ascii="Times New Roman" w:hAnsi="Times New Roman"/>
          <w:i w:val="0"/>
          <w:szCs w:val="24"/>
        </w:rPr>
        <w:t>)</w:t>
      </w:r>
      <w:r w:rsidR="008E575C" w:rsidRPr="00DA13EA">
        <w:rPr>
          <w:rFonts w:ascii="Times New Roman" w:hAnsi="Times New Roman"/>
          <w:i w:val="0"/>
          <w:szCs w:val="24"/>
        </w:rPr>
        <w:t>.</w:t>
      </w:r>
      <w:r>
        <w:rPr>
          <w:rFonts w:ascii="Times New Roman" w:hAnsi="Times New Roman"/>
          <w:i w:val="0"/>
          <w:szCs w:val="24"/>
        </w:rPr>
        <w:t xml:space="preserve"> </w:t>
      </w:r>
      <w:r w:rsidR="008E575C" w:rsidRPr="00DA13EA">
        <w:rPr>
          <w:rFonts w:ascii="Times New Roman" w:hAnsi="Times New Roman"/>
          <w:i w:val="0"/>
          <w:szCs w:val="24"/>
        </w:rPr>
        <w:t>Сельские библиотекари получили в электронном виде</w:t>
      </w:r>
      <w:r w:rsidR="008E575C">
        <w:rPr>
          <w:rFonts w:ascii="Times New Roman" w:hAnsi="Times New Roman"/>
        </w:rPr>
        <w:t xml:space="preserve"> </w:t>
      </w:r>
      <w:r w:rsidR="008E575C" w:rsidRPr="00DA13EA">
        <w:rPr>
          <w:rFonts w:ascii="Times New Roman" w:hAnsi="Times New Roman"/>
          <w:i w:val="0"/>
        </w:rPr>
        <w:t>материалы семинара.</w:t>
      </w:r>
    </w:p>
    <w:sectPr w:rsidR="008E575C" w:rsidRPr="00DA13EA" w:rsidSect="00B17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F32FD"/>
    <w:multiLevelType w:val="hybridMultilevel"/>
    <w:tmpl w:val="AB8C9778"/>
    <w:lvl w:ilvl="0" w:tplc="6420BE2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66A99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26D6C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1EBA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ECB4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D29C6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3782F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A2B08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5605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677"/>
    <w:rsid w:val="001C2E41"/>
    <w:rsid w:val="001E70DE"/>
    <w:rsid w:val="004C787B"/>
    <w:rsid w:val="00633677"/>
    <w:rsid w:val="006338A1"/>
    <w:rsid w:val="00642191"/>
    <w:rsid w:val="007B271B"/>
    <w:rsid w:val="008E575C"/>
    <w:rsid w:val="00AE372B"/>
    <w:rsid w:val="00B174BB"/>
    <w:rsid w:val="00B36E31"/>
    <w:rsid w:val="00DA13EA"/>
    <w:rsid w:val="00E2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7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36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642191"/>
    <w:rPr>
      <w:b/>
      <w:bCs/>
    </w:rPr>
  </w:style>
  <w:style w:type="paragraph" w:customStyle="1" w:styleId="21">
    <w:name w:val="Основной текст 21"/>
    <w:basedOn w:val="a"/>
    <w:rsid w:val="008E575C"/>
    <w:pPr>
      <w:suppressAutoHyphens/>
      <w:spacing w:after="0" w:line="240" w:lineRule="auto"/>
      <w:jc w:val="both"/>
    </w:pPr>
    <w:rPr>
      <w:rFonts w:ascii="Bookman Old Style" w:eastAsia="Times New Roman" w:hAnsi="Bookman Old Style" w:cs="Times New Roman"/>
      <w:i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94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2017-05-03T09:03:00Z</dcterms:created>
  <dcterms:modified xsi:type="dcterms:W3CDTF">2017-05-03T14:14:00Z</dcterms:modified>
</cp:coreProperties>
</file>