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668" w:rsidRPr="008444B3" w:rsidRDefault="00C21A93" w:rsidP="008444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44B3">
        <w:rPr>
          <w:rFonts w:ascii="Times New Roman" w:hAnsi="Times New Roman" w:cs="Times New Roman"/>
          <w:sz w:val="24"/>
          <w:szCs w:val="24"/>
        </w:rPr>
        <w:t xml:space="preserve"> 17 февраля </w:t>
      </w:r>
      <w:r w:rsidR="009015EC">
        <w:rPr>
          <w:rFonts w:ascii="Times New Roman" w:hAnsi="Times New Roman" w:cs="Times New Roman"/>
          <w:sz w:val="24"/>
          <w:szCs w:val="24"/>
        </w:rPr>
        <w:t xml:space="preserve"> в рамках программы повышения квалификации «Лестница успеха </w:t>
      </w:r>
      <w:r w:rsidRPr="008444B3">
        <w:rPr>
          <w:rFonts w:ascii="Times New Roman" w:hAnsi="Times New Roman" w:cs="Times New Roman"/>
          <w:sz w:val="24"/>
          <w:szCs w:val="24"/>
        </w:rPr>
        <w:t>состоялся семинар библиотекарей МУК МЦБ  на тему  «Библиотеки  МУК МЦБ Осташковского района: итоги и результаты 2015 года. Перспективы на будущее»</w:t>
      </w:r>
    </w:p>
    <w:p w:rsidR="008444B3" w:rsidRPr="008444B3" w:rsidRDefault="00C21A93" w:rsidP="00844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44B3">
        <w:rPr>
          <w:rFonts w:ascii="Times New Roman" w:hAnsi="Times New Roman" w:cs="Times New Roman"/>
        </w:rPr>
        <w:t xml:space="preserve"> На семинаре перед библиотекарями выступила </w:t>
      </w:r>
      <w:r w:rsidRPr="008444B3">
        <w:rPr>
          <w:rFonts w:ascii="Times New Roman" w:hAnsi="Times New Roman" w:cs="Times New Roman"/>
          <w:sz w:val="24"/>
          <w:szCs w:val="24"/>
        </w:rPr>
        <w:t xml:space="preserve">Л. В. Романцова, председатель территориальной избирательной комиссии Осташковского района. </w:t>
      </w:r>
    </w:p>
    <w:p w:rsidR="008444B3" w:rsidRDefault="00C21A93" w:rsidP="008444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44B3">
        <w:rPr>
          <w:rFonts w:ascii="Times New Roman" w:hAnsi="Times New Roman" w:cs="Times New Roman"/>
          <w:sz w:val="24"/>
          <w:szCs w:val="24"/>
        </w:rPr>
        <w:t>В своём выступлен</w:t>
      </w:r>
      <w:r w:rsidR="008444B3" w:rsidRPr="008444B3">
        <w:rPr>
          <w:rFonts w:ascii="Times New Roman" w:hAnsi="Times New Roman" w:cs="Times New Roman"/>
          <w:sz w:val="24"/>
          <w:szCs w:val="24"/>
        </w:rPr>
        <w:t>ии она  дала общую характеристику сложной выборной кампании 2016 года. Остановилась на выборах в Тверской области. Дала реком</w:t>
      </w:r>
      <w:r w:rsidR="00D72497">
        <w:rPr>
          <w:rFonts w:ascii="Times New Roman" w:hAnsi="Times New Roman" w:cs="Times New Roman"/>
          <w:sz w:val="24"/>
          <w:szCs w:val="24"/>
        </w:rPr>
        <w:t xml:space="preserve">ендации библиотекарям </w:t>
      </w:r>
      <w:r w:rsidR="008444B3" w:rsidRPr="008444B3">
        <w:rPr>
          <w:rFonts w:ascii="Times New Roman" w:hAnsi="Times New Roman" w:cs="Times New Roman"/>
          <w:sz w:val="24"/>
          <w:szCs w:val="24"/>
        </w:rPr>
        <w:t xml:space="preserve">по </w:t>
      </w:r>
    </w:p>
    <w:p w:rsidR="008444B3" w:rsidRDefault="008444B3" w:rsidP="008444B3">
      <w:pPr>
        <w:spacing w:after="0"/>
      </w:pPr>
      <w:r w:rsidRPr="008444B3">
        <w:rPr>
          <w:rFonts w:ascii="Times New Roman" w:hAnsi="Times New Roman" w:cs="Times New Roman"/>
          <w:sz w:val="24"/>
          <w:szCs w:val="24"/>
        </w:rPr>
        <w:t>работе в предвыборный  период</w:t>
      </w:r>
      <w:r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</w:p>
    <w:p w:rsidR="008444B3" w:rsidRDefault="008444B3" w:rsidP="008444B3">
      <w:pPr>
        <w:spacing w:after="0"/>
      </w:pPr>
    </w:p>
    <w:p w:rsidR="00714507" w:rsidRDefault="009015EC" w:rsidP="00D724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2670810</wp:posOffset>
            </wp:positionV>
            <wp:extent cx="1981200" cy="2362200"/>
            <wp:effectExtent l="19050" t="0" r="0" b="0"/>
            <wp:wrapSquare wrapText="bothSides"/>
            <wp:docPr id="2" name="Рисунок 2" descr="C:\Documents and Settings\Компьютер\Мои документы\Мои рисунки\17.02.2016 семинар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Мои документы\Мои рисунки\17.02.2016 семинар\IMG_3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507" w:rsidRDefault="00714507" w:rsidP="00D724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44B3" w:rsidRDefault="008444B3" w:rsidP="00792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57500" y="2324100"/>
            <wp:positionH relativeFrom="margin">
              <wp:align>right</wp:align>
            </wp:positionH>
            <wp:positionV relativeFrom="margin">
              <wp:align>top</wp:align>
            </wp:positionV>
            <wp:extent cx="2397125" cy="1800225"/>
            <wp:effectExtent l="19050" t="0" r="3175" b="0"/>
            <wp:wrapSquare wrapText="bothSides"/>
            <wp:docPr id="1" name="Рисунок 1" descr="C:\Documents and Settings\Компьютер\Мои документы\Мои рисунки\17.02.2016 семинар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Мои документы\Мои рисунки\17.02.2016 семинар\IMG_3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831">
        <w:rPr>
          <w:rFonts w:ascii="Times New Roman" w:hAnsi="Times New Roman" w:cs="Times New Roman"/>
          <w:sz w:val="24"/>
          <w:szCs w:val="24"/>
        </w:rPr>
        <w:t>Тема выступления Е.Н. Морозовой, директора МУК МЦБ  «Материально- техническое состояние МУК МЦБ в 2015 году и перспективы на будущее». Елена Николаевна подробно остановилась на объёме средств на содержание библиотек в 2015 году и в 2016 году. Остановилась  на сокращении сети библиотек в 2016 году, на пере</w:t>
      </w:r>
      <w:r w:rsidR="00D72497">
        <w:rPr>
          <w:rFonts w:ascii="Times New Roman" w:hAnsi="Times New Roman" w:cs="Times New Roman"/>
          <w:sz w:val="24"/>
          <w:szCs w:val="24"/>
        </w:rPr>
        <w:t>рас</w:t>
      </w:r>
      <w:r w:rsidR="00C35831">
        <w:rPr>
          <w:rFonts w:ascii="Times New Roman" w:hAnsi="Times New Roman" w:cs="Times New Roman"/>
          <w:sz w:val="24"/>
          <w:szCs w:val="24"/>
        </w:rPr>
        <w:t>пределении  микрорайонов 4 закрытых сельских библиотек.</w:t>
      </w:r>
    </w:p>
    <w:p w:rsidR="00714507" w:rsidRDefault="00714507" w:rsidP="00792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79264D" w:rsidP="00792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4507" w:rsidRDefault="0079264D" w:rsidP="00D724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4747260</wp:posOffset>
            </wp:positionV>
            <wp:extent cx="2038350" cy="1952625"/>
            <wp:effectExtent l="19050" t="0" r="0" b="0"/>
            <wp:wrapSquare wrapText="bothSides"/>
            <wp:docPr id="3" name="Рисунок 3" descr="C:\Documents and Settings\Компьютер\Мои документы\Мои рисунки\17.02.2016 семинар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Мои документы\Мои рисунки\17.02.2016 семинар\IMG_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507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6347460</wp:posOffset>
            </wp:positionV>
            <wp:extent cx="2745740" cy="2209800"/>
            <wp:effectExtent l="19050" t="0" r="0" b="0"/>
            <wp:wrapSquare wrapText="bothSides"/>
            <wp:docPr id="4" name="Рисунок 4" descr="C:\Documents and Settings\Компьютер\Мои документы\Мои рисунки\17.02.2016 семинар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\Мои документы\Мои рисунки\17.02.2016 семинар\IMG_3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507">
        <w:rPr>
          <w:rFonts w:ascii="Times New Roman" w:hAnsi="Times New Roman" w:cs="Times New Roman"/>
          <w:sz w:val="24"/>
          <w:szCs w:val="24"/>
        </w:rPr>
        <w:t>«Комплектование и работа с библиотечным фондом в 2015 году и задачи на 2016»  с этой темой выступила М.А. Коновалова, зав. отделом по работе с фондами МЦБ. Она  дала характеристику фонда МЦБ (объём, видовой и отраслевой состав). Остановилась   на комплектовании фондов в 2015 году по всем структурным подразделениям</w:t>
      </w:r>
      <w:r w:rsidR="00A25783">
        <w:rPr>
          <w:rFonts w:ascii="Times New Roman" w:hAnsi="Times New Roman" w:cs="Times New Roman"/>
          <w:sz w:val="24"/>
          <w:szCs w:val="24"/>
        </w:rPr>
        <w:t xml:space="preserve"> МЦБ.</w:t>
      </w:r>
      <w:r w:rsidR="00747B1C">
        <w:rPr>
          <w:rFonts w:ascii="Times New Roman" w:hAnsi="Times New Roman" w:cs="Times New Roman"/>
          <w:sz w:val="24"/>
          <w:szCs w:val="24"/>
        </w:rPr>
        <w:t xml:space="preserve"> </w:t>
      </w:r>
      <w:r w:rsidR="00A25783">
        <w:rPr>
          <w:rFonts w:ascii="Times New Roman" w:hAnsi="Times New Roman" w:cs="Times New Roman"/>
          <w:sz w:val="24"/>
          <w:szCs w:val="24"/>
        </w:rPr>
        <w:t>Сделала анализ работы с</w:t>
      </w:r>
      <w:r w:rsidR="00747B1C">
        <w:rPr>
          <w:rFonts w:ascii="Times New Roman" w:hAnsi="Times New Roman" w:cs="Times New Roman"/>
          <w:sz w:val="24"/>
          <w:szCs w:val="24"/>
        </w:rPr>
        <w:t xml:space="preserve"> </w:t>
      </w:r>
      <w:r w:rsidR="00A25783">
        <w:rPr>
          <w:rFonts w:ascii="Times New Roman" w:hAnsi="Times New Roman" w:cs="Times New Roman"/>
          <w:sz w:val="24"/>
          <w:szCs w:val="24"/>
        </w:rPr>
        <w:t>фондами</w:t>
      </w:r>
      <w:r w:rsidR="00747B1C">
        <w:rPr>
          <w:rFonts w:ascii="Times New Roman" w:hAnsi="Times New Roman" w:cs="Times New Roman"/>
          <w:sz w:val="24"/>
          <w:szCs w:val="24"/>
        </w:rPr>
        <w:t xml:space="preserve"> городских</w:t>
      </w:r>
      <w:r>
        <w:rPr>
          <w:rFonts w:ascii="Times New Roman" w:hAnsi="Times New Roman" w:cs="Times New Roman"/>
          <w:sz w:val="24"/>
          <w:szCs w:val="24"/>
        </w:rPr>
        <w:t xml:space="preserve"> и сельских библиотекарей. Самым  активным библиотекарям, работающим</w:t>
      </w:r>
      <w:r w:rsidR="00747B1C">
        <w:rPr>
          <w:rFonts w:ascii="Times New Roman" w:hAnsi="Times New Roman" w:cs="Times New Roman"/>
          <w:sz w:val="24"/>
          <w:szCs w:val="24"/>
        </w:rPr>
        <w:t xml:space="preserve"> по оптимизации и </w:t>
      </w:r>
      <w:r>
        <w:rPr>
          <w:rFonts w:ascii="Times New Roman" w:hAnsi="Times New Roman" w:cs="Times New Roman"/>
          <w:sz w:val="24"/>
          <w:szCs w:val="24"/>
        </w:rPr>
        <w:t>сохранению</w:t>
      </w:r>
      <w:r w:rsidR="00747B1C">
        <w:rPr>
          <w:rFonts w:ascii="Times New Roman" w:hAnsi="Times New Roman" w:cs="Times New Roman"/>
          <w:sz w:val="24"/>
          <w:szCs w:val="24"/>
        </w:rPr>
        <w:t xml:space="preserve"> библиотечного фонда, </w:t>
      </w:r>
      <w:r>
        <w:rPr>
          <w:rFonts w:ascii="Times New Roman" w:hAnsi="Times New Roman" w:cs="Times New Roman"/>
          <w:sz w:val="24"/>
          <w:szCs w:val="24"/>
        </w:rPr>
        <w:t xml:space="preserve"> вручила подарки.</w:t>
      </w:r>
    </w:p>
    <w:p w:rsidR="0079264D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79264D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6098" w:rsidRDefault="009D6098" w:rsidP="006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6098" w:rsidRDefault="009D6098" w:rsidP="006A44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6098" w:rsidRDefault="00810725" w:rsidP="006A44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7650" cy="2095500"/>
            <wp:effectExtent l="19050" t="0" r="0" b="0"/>
            <wp:wrapSquare wrapText="bothSides"/>
            <wp:docPr id="6" name="Рисунок 6" descr="C:\Documents and Settings\Компьютер\Мои документы\Мои рисунки\17.02.2016 семинар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ьютер\Мои документы\Мои рисунки\17.02.2016 семинар\IMG_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4EE" w:rsidRPr="00FD4558" w:rsidRDefault="006A44EE" w:rsidP="009D60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D4558">
        <w:rPr>
          <w:rFonts w:ascii="Times New Roman" w:hAnsi="Times New Roman" w:cs="Times New Roman"/>
          <w:sz w:val="24"/>
          <w:szCs w:val="24"/>
        </w:rPr>
        <w:t>Анализ статистических отчетов МУК  МЦБ за 2015 год.</w:t>
      </w:r>
      <w:r>
        <w:rPr>
          <w:rFonts w:ascii="Times New Roman" w:hAnsi="Times New Roman" w:cs="Times New Roman"/>
          <w:sz w:val="24"/>
          <w:szCs w:val="24"/>
        </w:rPr>
        <w:t xml:space="preserve"> Цифры решают всё»  провела</w:t>
      </w:r>
    </w:p>
    <w:p w:rsidR="006A44EE" w:rsidRDefault="006A44EE" w:rsidP="009D60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44EE">
        <w:rPr>
          <w:rFonts w:ascii="Times New Roman" w:hAnsi="Times New Roman" w:cs="Times New Roman"/>
          <w:sz w:val="24"/>
          <w:szCs w:val="24"/>
        </w:rPr>
        <w:t>Л.А. Быстрова, зав. методико-организационным отделом МЦБ</w:t>
      </w:r>
      <w:r>
        <w:rPr>
          <w:rFonts w:ascii="Times New Roman" w:hAnsi="Times New Roman" w:cs="Times New Roman"/>
          <w:sz w:val="24"/>
          <w:szCs w:val="24"/>
        </w:rPr>
        <w:t>. А также представила Фотоальбо</w:t>
      </w:r>
      <w:r w:rsidR="00E02DC3">
        <w:rPr>
          <w:rFonts w:ascii="Times New Roman" w:hAnsi="Times New Roman" w:cs="Times New Roman"/>
          <w:sz w:val="24"/>
          <w:szCs w:val="24"/>
        </w:rPr>
        <w:t xml:space="preserve">м </w:t>
      </w:r>
      <w:r w:rsidR="009D6098">
        <w:rPr>
          <w:rFonts w:ascii="Times New Roman" w:hAnsi="Times New Roman" w:cs="Times New Roman"/>
          <w:sz w:val="24"/>
          <w:szCs w:val="24"/>
        </w:rPr>
        <w:t xml:space="preserve"> «Мгновения, мгновения, мгновения…» из  программы обучающих мероприятий «Лестница успеха».</w:t>
      </w:r>
    </w:p>
    <w:p w:rsidR="00810725" w:rsidRDefault="00810725" w:rsidP="009D60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725" w:rsidRPr="006A44EE" w:rsidRDefault="00810725" w:rsidP="009D60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6098" w:rsidRDefault="009D6098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6098" w:rsidRDefault="009D6098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6098" w:rsidRDefault="0051308A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3118485</wp:posOffset>
            </wp:positionV>
            <wp:extent cx="2343150" cy="2082800"/>
            <wp:effectExtent l="19050" t="0" r="0" b="0"/>
            <wp:wrapSquare wrapText="bothSides"/>
            <wp:docPr id="7" name="Рисунок 7" descr="C:\Documents and Settings\Компьютер\Мои документы\Мои рисунки\17.02.2016 семинар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мпьютер\Мои документы\Мои рисунки\17.02.2016 семинар\IMG_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098" w:rsidRDefault="009D6098" w:rsidP="00747B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4D" w:rsidRDefault="009D6098" w:rsidP="00DE0815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Консультацию  «</w:t>
      </w:r>
      <w:r w:rsidRPr="009D6098">
        <w:rPr>
          <w:rStyle w:val="a6"/>
          <w:rFonts w:ascii="Times New Roman" w:hAnsi="Times New Roman"/>
          <w:b w:val="0"/>
          <w:sz w:val="24"/>
          <w:szCs w:val="24"/>
        </w:rPr>
        <w:t>Справочно библиографическая работа в библиотеках МУК МЦБ.  Новое в учете спр</w:t>
      </w:r>
      <w:r>
        <w:rPr>
          <w:rStyle w:val="a6"/>
          <w:rFonts w:ascii="Times New Roman" w:hAnsi="Times New Roman"/>
          <w:b w:val="0"/>
          <w:sz w:val="24"/>
          <w:szCs w:val="24"/>
        </w:rPr>
        <w:t xml:space="preserve">авочно-библиографической работы» провела </w:t>
      </w:r>
      <w:r w:rsidRPr="009D6098">
        <w:rPr>
          <w:rStyle w:val="a6"/>
          <w:rFonts w:ascii="Times New Roman" w:hAnsi="Times New Roman"/>
          <w:b w:val="0"/>
          <w:sz w:val="24"/>
          <w:szCs w:val="24"/>
        </w:rPr>
        <w:t>Е.С.Хаак, библиограф</w:t>
      </w:r>
      <w:r w:rsidRPr="009D60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D6098">
        <w:rPr>
          <w:rFonts w:ascii="Times New Roman" w:hAnsi="Times New Roman" w:cs="Times New Roman"/>
          <w:noProof/>
          <w:sz w:val="24"/>
          <w:szCs w:val="24"/>
          <w:lang w:eastAsia="ru-RU"/>
        </w:rPr>
        <w:t>ЦБ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Она порекомендовала ввести в «Тетрад</w:t>
      </w:r>
      <w:r w:rsidR="00A6544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учета справок и консультаций</w:t>
      </w:r>
      <w:r w:rsidR="00DE0815">
        <w:rPr>
          <w:rFonts w:ascii="Times New Roman" w:hAnsi="Times New Roman" w:cs="Times New Roman"/>
          <w:sz w:val="24"/>
          <w:szCs w:val="24"/>
        </w:rPr>
        <w:t>» новые графы в соответствии с новой формой статистической отчетности 6-нк. Привела примеры всех справок и консультаций в библиотеке.</w:t>
      </w:r>
    </w:p>
    <w:p w:rsidR="00DE0815" w:rsidRDefault="00DE0815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Pr="009015EC" w:rsidRDefault="009015EC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6271260</wp:posOffset>
            </wp:positionV>
            <wp:extent cx="2828925" cy="2114550"/>
            <wp:effectExtent l="19050" t="0" r="9525" b="0"/>
            <wp:wrapSquare wrapText="bothSides"/>
            <wp:docPr id="8" name="Рисунок 8" descr="C:\Documents and Settings\Компьютер\Мои документы\Мои рисунки\17.02.2016 семинар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пьютер\Мои документы\Мои рисунки\17.02.2016 семинар\IMG_3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286655"/>
            <wp:effectExtent l="19050" t="0" r="0" b="0"/>
            <wp:docPr id="20" name="Рисунок 5" descr="C:\Documents and Settings\Компьютер\Мои документы\Мои рисунки\17.02.2016 семинар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пьютер\Мои документы\Мои рисунки\17.02.2016 семинар\IMG_3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90" cy="12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65" cy="1695450"/>
            <wp:effectExtent l="19050" t="0" r="5035" b="0"/>
            <wp:docPr id="25" name="Рисунок 4" descr="C:\Documents and Settings\Компьютер\Мои документы\Мои рисунки\17.02.2016 семинар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\Мои документы\Мои рисунки\17.02.2016 семинар\IMG_3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815">
        <w:rPr>
          <w:rFonts w:ascii="Times New Roman" w:hAnsi="Times New Roman"/>
          <w:szCs w:val="24"/>
        </w:rPr>
        <w:t xml:space="preserve">«Литературные премии. Лауреаты литературных премий 2015 года» эту тему освятила Н.И. </w:t>
      </w:r>
      <w:r w:rsidR="00DE0815" w:rsidRPr="009015EC">
        <w:rPr>
          <w:rFonts w:ascii="Times New Roman" w:hAnsi="Times New Roman"/>
          <w:szCs w:val="24"/>
        </w:rPr>
        <w:t>Вишнякова, зав. отделом обслуживания ЦБ.</w:t>
      </w:r>
      <w:r w:rsidR="000C3B71" w:rsidRPr="009015EC">
        <w:t xml:space="preserve">  </w:t>
      </w:r>
      <w:r w:rsidR="000C3B71" w:rsidRPr="009015EC">
        <w:rPr>
          <w:rFonts w:ascii="Times New Roman" w:hAnsi="Times New Roman" w:cs="Times New Roman"/>
        </w:rPr>
        <w:t>Подробно остановилась на</w:t>
      </w:r>
      <w:r w:rsidRPr="009015EC">
        <w:rPr>
          <w:rFonts w:ascii="Times New Roman" w:hAnsi="Times New Roman"/>
        </w:rPr>
        <w:t xml:space="preserve"> </w:t>
      </w:r>
      <w:r w:rsidR="000C3B71" w:rsidRPr="009015EC">
        <w:rPr>
          <w:rFonts w:ascii="Times New Roman" w:hAnsi="Times New Roman" w:cs="Times New Roman"/>
        </w:rPr>
        <w:t>произведениях Марины Степновой,  Захара Прилепина, Светл</w:t>
      </w:r>
      <w:r w:rsidR="000C3B71" w:rsidRPr="009015EC">
        <w:rPr>
          <w:rFonts w:ascii="Times New Roman" w:hAnsi="Times New Roman"/>
        </w:rPr>
        <w:t>аны Алексиевич и  Гузель Яхиной  и др</w:t>
      </w:r>
      <w:r w:rsidRPr="009015EC">
        <w:rPr>
          <w:rFonts w:ascii="Times New Roman" w:hAnsi="Times New Roman"/>
        </w:rPr>
        <w:t>.</w:t>
      </w: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CE7901" w:rsidRDefault="009015EC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7925" cy="2456180"/>
            <wp:effectExtent l="19050" t="0" r="9525" b="0"/>
            <wp:wrapSquare wrapText="bothSides"/>
            <wp:docPr id="26" name="Рисунок 9" descr="C:\Documents and Settings\Компьютер\Мои документы\Мои рисунки\17.02.2016 семинар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омпьютер\Мои документы\Мои рисунки\17.02.2016 семинар\IMG_3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815">
        <w:rPr>
          <w:rFonts w:ascii="Times New Roman" w:hAnsi="Times New Roman" w:cs="Times New Roman"/>
          <w:sz w:val="24"/>
          <w:szCs w:val="24"/>
        </w:rPr>
        <w:t>Благодарственными письмами наградили победителей профессиона</w:t>
      </w:r>
      <w:r w:rsidR="00CE7901">
        <w:rPr>
          <w:rFonts w:ascii="Times New Roman" w:hAnsi="Times New Roman" w:cs="Times New Roman"/>
          <w:sz w:val="24"/>
          <w:szCs w:val="24"/>
        </w:rPr>
        <w:t xml:space="preserve">льных конкурсов. </w:t>
      </w:r>
      <w:r w:rsidR="00DE0815">
        <w:rPr>
          <w:rFonts w:ascii="Times New Roman" w:hAnsi="Times New Roman" w:cs="Times New Roman"/>
          <w:sz w:val="24"/>
          <w:szCs w:val="24"/>
        </w:rPr>
        <w:t>«Чтение, как образ жизни»</w:t>
      </w:r>
      <w:r w:rsidR="00CE7901">
        <w:rPr>
          <w:rFonts w:ascii="Times New Roman" w:hAnsi="Times New Roman" w:cs="Times New Roman"/>
          <w:sz w:val="24"/>
          <w:szCs w:val="24"/>
        </w:rPr>
        <w:t>:</w:t>
      </w:r>
      <w:r w:rsidR="00DE0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2299335</wp:posOffset>
            </wp:positionV>
            <wp:extent cx="2336800" cy="2124075"/>
            <wp:effectExtent l="19050" t="0" r="6350" b="0"/>
            <wp:wrapSquare wrapText="bothSides"/>
            <wp:docPr id="30" name="Рисунок 7" descr="C:\Documents and Settings\Компьютер\Мои документы\Мои рисунки\17.02.2016 семинар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мпьютер\Мои документы\Мои рисунки\17.02.2016 семинар\IMG_3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725">
        <w:rPr>
          <w:rFonts w:ascii="Times New Roman" w:hAnsi="Times New Roman" w:cs="Times New Roman"/>
          <w:sz w:val="24"/>
          <w:szCs w:val="24"/>
        </w:rPr>
        <w:t xml:space="preserve"> Наталию Владимировну Бондаренко, библиотекаря </w:t>
      </w:r>
      <w:proofErr w:type="spellStart"/>
      <w:r w:rsidR="00810725">
        <w:rPr>
          <w:rFonts w:ascii="Times New Roman" w:hAnsi="Times New Roman" w:cs="Times New Roman"/>
          <w:sz w:val="24"/>
          <w:szCs w:val="24"/>
        </w:rPr>
        <w:t>Святосельского</w:t>
      </w:r>
      <w:proofErr w:type="spellEnd"/>
      <w:r w:rsidR="00810725">
        <w:rPr>
          <w:rFonts w:ascii="Times New Roman" w:hAnsi="Times New Roman" w:cs="Times New Roman"/>
          <w:sz w:val="24"/>
          <w:szCs w:val="24"/>
        </w:rPr>
        <w:t xml:space="preserve"> сел</w:t>
      </w:r>
      <w:r w:rsidR="00CE7901">
        <w:rPr>
          <w:rFonts w:ascii="Times New Roman" w:hAnsi="Times New Roman" w:cs="Times New Roman"/>
          <w:sz w:val="24"/>
          <w:szCs w:val="24"/>
        </w:rPr>
        <w:t xml:space="preserve">ьского филиала занявшую 1 место, </w:t>
      </w: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2899410</wp:posOffset>
            </wp:positionV>
            <wp:extent cx="1933575" cy="1905000"/>
            <wp:effectExtent l="19050" t="0" r="9525" b="0"/>
            <wp:wrapSquare wrapText="bothSides"/>
            <wp:docPr id="29" name="Рисунок 6" descr="C:\Documents and Settings\Компьютер\Мои документы\Мои рисунки\17.02.2016 семинар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ьютер\Мои документы\Мои рисунки\17.02.2016 семинар\IMG_3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CE7901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К.А. Хазову, библиотекаря Хитинского сельского филиала, занявшую 2 место; </w:t>
      </w: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3592F" w:rsidRDefault="00CE7901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А.В. Хобареву, зав. детским  отделом городского филиала.</w:t>
      </w: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A6544B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5109210</wp:posOffset>
            </wp:positionV>
            <wp:extent cx="2352675" cy="2552700"/>
            <wp:effectExtent l="19050" t="0" r="9525" b="0"/>
            <wp:wrapSquare wrapText="bothSides"/>
            <wp:docPr id="12" name="Рисунок 10" descr="C:\Documents and Settings\Компьютер\Мои документы\Мои рисунки\17.02.2016 семинар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пьютер\Мои документы\Мои рисунки\17.02.2016 семинар\IMG_3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1072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CE7901" w:rsidRDefault="00DE081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«Война в истории моей деревни»</w:t>
      </w:r>
      <w:r w:rsidR="00CE790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E0815" w:rsidRDefault="00810725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Надежду Николаевну Суворову библиотекаря Ждановской сельской библиотеки филиала, занявшую  1 место</w:t>
      </w:r>
      <w:r w:rsidR="00CE7901">
        <w:rPr>
          <w:rFonts w:ascii="Times New Roman" w:hAnsi="Times New Roman" w:cs="Times New Roman"/>
          <w:sz w:val="24"/>
          <w:szCs w:val="24"/>
        </w:rPr>
        <w:t>,</w:t>
      </w:r>
    </w:p>
    <w:p w:rsidR="00CE7901" w:rsidRPr="00810725" w:rsidRDefault="00CE7901" w:rsidP="00810725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D3E79" w:rsidRDefault="00A6544B" w:rsidP="004D3E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7280910</wp:posOffset>
            </wp:positionV>
            <wp:extent cx="1614805" cy="2085975"/>
            <wp:effectExtent l="19050" t="0" r="4445" b="0"/>
            <wp:wrapSquare wrapText="bothSides"/>
            <wp:docPr id="5" name="Рисунок 1" descr="C:\Documents and Settings\Компьютер\Мои документы\Мои рисунки\17.02.2016 семинар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Мои документы\Мои рисунки\17.02.2016 семинар\IMG_3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7347585</wp:posOffset>
            </wp:positionV>
            <wp:extent cx="2295525" cy="1895475"/>
            <wp:effectExtent l="19050" t="0" r="9525" b="0"/>
            <wp:wrapSquare wrapText="bothSides"/>
            <wp:docPr id="9" name="Рисунок 11" descr="C:\Documents and Settings\Компьютер\Мои документы\Мои рисунки\17.02.2016 семинар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омпьютер\Мои документы\Мои рисунки\17.02.2016 семинар\IMG_3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901" w:rsidRPr="00CE7901">
        <w:rPr>
          <w:rFonts w:ascii="Times New Roman" w:hAnsi="Times New Roman" w:cs="Times New Roman"/>
          <w:sz w:val="24"/>
          <w:szCs w:val="24"/>
        </w:rPr>
        <w:t>2 место разделили Н.В. Бондаренко</w:t>
      </w:r>
      <w:r w:rsidR="00CE7901">
        <w:rPr>
          <w:rFonts w:ascii="Times New Roman" w:hAnsi="Times New Roman" w:cs="Times New Roman"/>
          <w:sz w:val="24"/>
          <w:szCs w:val="24"/>
        </w:rPr>
        <w:t xml:space="preserve"> библиотекарь</w:t>
      </w:r>
      <w:r w:rsidR="00CE7901" w:rsidRPr="00CE7901">
        <w:rPr>
          <w:rFonts w:ascii="Times New Roman" w:hAnsi="Times New Roman" w:cs="Times New Roman"/>
          <w:sz w:val="24"/>
          <w:szCs w:val="24"/>
        </w:rPr>
        <w:t xml:space="preserve"> </w:t>
      </w:r>
      <w:r w:rsidR="004D3E79">
        <w:rPr>
          <w:rFonts w:ascii="Times New Roman" w:hAnsi="Times New Roman" w:cs="Times New Roman"/>
          <w:sz w:val="24"/>
          <w:szCs w:val="24"/>
        </w:rPr>
        <w:t>Святосельского</w:t>
      </w:r>
      <w:r w:rsidR="00CE7901" w:rsidRPr="00CE7901">
        <w:rPr>
          <w:rFonts w:ascii="Times New Roman" w:hAnsi="Times New Roman" w:cs="Times New Roman"/>
          <w:sz w:val="24"/>
          <w:szCs w:val="24"/>
        </w:rPr>
        <w:t xml:space="preserve"> с</w:t>
      </w:r>
      <w:r w:rsidR="009015EC">
        <w:rPr>
          <w:rFonts w:ascii="Times New Roman" w:hAnsi="Times New Roman" w:cs="Times New Roman"/>
          <w:sz w:val="24"/>
          <w:szCs w:val="24"/>
        </w:rPr>
        <w:t>ельского филиала</w:t>
      </w:r>
      <w:r w:rsidR="004D3E79">
        <w:rPr>
          <w:rFonts w:ascii="Times New Roman" w:hAnsi="Times New Roman" w:cs="Times New Roman"/>
          <w:sz w:val="24"/>
          <w:szCs w:val="24"/>
        </w:rPr>
        <w:t xml:space="preserve"> и </w:t>
      </w:r>
      <w:r w:rsidR="00CE7901" w:rsidRPr="00CE7901">
        <w:rPr>
          <w:rFonts w:ascii="Times New Roman" w:hAnsi="Times New Roman" w:cs="Times New Roman"/>
          <w:sz w:val="24"/>
          <w:szCs w:val="24"/>
        </w:rPr>
        <w:t>С.Н. Голубева</w:t>
      </w:r>
      <w:r w:rsidR="004D3E79">
        <w:rPr>
          <w:rFonts w:ascii="Times New Roman" w:hAnsi="Times New Roman" w:cs="Times New Roman"/>
          <w:sz w:val="20"/>
          <w:szCs w:val="20"/>
        </w:rPr>
        <w:t xml:space="preserve">, </w:t>
      </w:r>
      <w:r w:rsidR="004D3E79" w:rsidRPr="004D3E79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r w:rsidR="004D3E79">
        <w:rPr>
          <w:rFonts w:ascii="Times New Roman" w:hAnsi="Times New Roman" w:cs="Times New Roman"/>
          <w:sz w:val="24"/>
          <w:szCs w:val="24"/>
        </w:rPr>
        <w:t>Залучьенского сельского филиала.</w:t>
      </w:r>
    </w:p>
    <w:p w:rsidR="000C3B71" w:rsidRDefault="000C3B71" w:rsidP="009015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44B" w:rsidRDefault="00A6544B" w:rsidP="009015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3B71" w:rsidRDefault="004D3E79" w:rsidP="009015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3E79">
        <w:rPr>
          <w:rFonts w:ascii="Times New Roman" w:hAnsi="Times New Roman" w:cs="Times New Roman"/>
          <w:sz w:val="24"/>
          <w:szCs w:val="24"/>
        </w:rPr>
        <w:t>3 место разделили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B71" w:rsidRDefault="004D3E79" w:rsidP="009015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3E79">
        <w:rPr>
          <w:rFonts w:ascii="Times New Roman" w:hAnsi="Times New Roman" w:cs="Times New Roman"/>
          <w:sz w:val="24"/>
          <w:szCs w:val="24"/>
        </w:rPr>
        <w:t>О.Н. Галягина</w:t>
      </w:r>
      <w:r>
        <w:rPr>
          <w:rFonts w:ascii="Times New Roman" w:hAnsi="Times New Roman" w:cs="Times New Roman"/>
          <w:sz w:val="24"/>
          <w:szCs w:val="24"/>
        </w:rPr>
        <w:t>, библиотекарь Зехновского</w:t>
      </w:r>
      <w:r w:rsidR="009015EC">
        <w:rPr>
          <w:rFonts w:ascii="Times New Roman" w:hAnsi="Times New Roman" w:cs="Times New Roman"/>
          <w:sz w:val="24"/>
          <w:szCs w:val="24"/>
        </w:rPr>
        <w:t xml:space="preserve"> сельского филиала</w:t>
      </w:r>
    </w:p>
    <w:p w:rsidR="004D3E79" w:rsidRPr="004D3E79" w:rsidRDefault="004D3E79" w:rsidP="009015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3E7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5EC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proofErr w:type="spellStart"/>
      <w:r w:rsidR="009015EC">
        <w:rPr>
          <w:rFonts w:ascii="Times New Roman" w:hAnsi="Times New Roman" w:cs="Times New Roman"/>
          <w:sz w:val="24"/>
          <w:szCs w:val="24"/>
        </w:rPr>
        <w:t>Свапущенского</w:t>
      </w:r>
      <w:proofErr w:type="spellEnd"/>
      <w:r w:rsidR="009015EC">
        <w:rPr>
          <w:rFonts w:ascii="Times New Roman" w:hAnsi="Times New Roman" w:cs="Times New Roman"/>
          <w:sz w:val="24"/>
          <w:szCs w:val="24"/>
        </w:rPr>
        <w:t xml:space="preserve">  сельского филиала</w:t>
      </w:r>
      <w:r w:rsidR="00A654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E79">
        <w:rPr>
          <w:rFonts w:ascii="Times New Roman" w:hAnsi="Times New Roman" w:cs="Times New Roman"/>
          <w:sz w:val="24"/>
          <w:szCs w:val="24"/>
        </w:rPr>
        <w:t>Н.Б. Михайлова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3B71" w:rsidRPr="000C3B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0815" w:rsidRDefault="009015EC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04455"/>
            <wp:effectExtent l="19050" t="0" r="3175" b="0"/>
            <wp:docPr id="27" name="Рисунок 2" descr="C:\Documents and Settings\Компьютер\Мои документы\Мои рисунки\17.02.2016 семинар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Мои документы\Мои рисунки\17.02.2016 семинар\IMG_3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4B" w:rsidRDefault="00A6544B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015EC" w:rsidRDefault="009015EC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 награждения победители конкурса « Чтение, как образ жизни» познакомили коллег со своими работами.</w:t>
      </w:r>
    </w:p>
    <w:p w:rsidR="00A6544B" w:rsidRDefault="00D76A26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заключение</w:t>
      </w:r>
      <w:r w:rsidR="00A6544B">
        <w:rPr>
          <w:rFonts w:ascii="Times New Roman" w:hAnsi="Times New Roman" w:cs="Times New Roman"/>
          <w:sz w:val="24"/>
          <w:szCs w:val="24"/>
        </w:rPr>
        <w:t xml:space="preserve"> поздравили с красивым юбилеем библиотекаря </w:t>
      </w:r>
      <w:proofErr w:type="spellStart"/>
      <w:r w:rsidR="00A6544B">
        <w:rPr>
          <w:rFonts w:ascii="Times New Roman" w:hAnsi="Times New Roman" w:cs="Times New Roman"/>
          <w:sz w:val="24"/>
          <w:szCs w:val="24"/>
        </w:rPr>
        <w:t>Свапуще</w:t>
      </w:r>
      <w:r w:rsidR="004E6E7B">
        <w:rPr>
          <w:rFonts w:ascii="Times New Roman" w:hAnsi="Times New Roman" w:cs="Times New Roman"/>
          <w:sz w:val="24"/>
          <w:szCs w:val="24"/>
        </w:rPr>
        <w:t>нской</w:t>
      </w:r>
      <w:proofErr w:type="spellEnd"/>
      <w:r w:rsidR="004E6E7B">
        <w:rPr>
          <w:rFonts w:ascii="Times New Roman" w:hAnsi="Times New Roman" w:cs="Times New Roman"/>
          <w:sz w:val="24"/>
          <w:szCs w:val="24"/>
        </w:rPr>
        <w:t xml:space="preserve"> сельской библиотеки Наталь</w:t>
      </w:r>
      <w:bookmarkStart w:id="0" w:name="_GoBack"/>
      <w:bookmarkEnd w:id="0"/>
      <w:r w:rsidR="00A6544B">
        <w:rPr>
          <w:rFonts w:ascii="Times New Roman" w:hAnsi="Times New Roman" w:cs="Times New Roman"/>
          <w:sz w:val="24"/>
          <w:szCs w:val="24"/>
        </w:rPr>
        <w:t>ю Борисовну Михайлову.</w:t>
      </w:r>
    </w:p>
    <w:p w:rsidR="00A6544B" w:rsidRDefault="00A6544B" w:rsidP="009015EC">
      <w:pPr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1308A" w:rsidRPr="009D6098" w:rsidRDefault="00D76A26" w:rsidP="00D76A26">
      <w:pPr>
        <w:snapToGri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552700"/>
            <wp:effectExtent l="19050" t="0" r="0" b="0"/>
            <wp:docPr id="32" name="Рисунок 9" descr="C:\Documents and Settings\Компьютер\Мои документы\Мои рисунки\17.02.2016 семинар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омпьютер\Мои документы\Мои рисунки\17.02.2016 семинар\IMG_3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2279" cy="2867025"/>
            <wp:effectExtent l="19050" t="0" r="1271" b="0"/>
            <wp:docPr id="31" name="Рисунок 8" descr="C:\Documents and Settings\Компьютер\Мои документы\Мои рисунки\17.02.2016 семинар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пьютер\Мои документы\Мои рисунки\17.02.2016 семинар\IMG_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85" cy="28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8A" w:rsidRPr="009D6098" w:rsidSect="00DE3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1A93"/>
    <w:rsid w:val="000C3B71"/>
    <w:rsid w:val="004D3E79"/>
    <w:rsid w:val="004E6E7B"/>
    <w:rsid w:val="0051308A"/>
    <w:rsid w:val="006A44EE"/>
    <w:rsid w:val="006D68BF"/>
    <w:rsid w:val="00714507"/>
    <w:rsid w:val="00747B1C"/>
    <w:rsid w:val="0079264D"/>
    <w:rsid w:val="00810725"/>
    <w:rsid w:val="008444B3"/>
    <w:rsid w:val="009015EC"/>
    <w:rsid w:val="009D6098"/>
    <w:rsid w:val="00A25783"/>
    <w:rsid w:val="00A6544B"/>
    <w:rsid w:val="00C21A93"/>
    <w:rsid w:val="00C35831"/>
    <w:rsid w:val="00CE7901"/>
    <w:rsid w:val="00D72497"/>
    <w:rsid w:val="00D76A26"/>
    <w:rsid w:val="00DE0815"/>
    <w:rsid w:val="00DE3668"/>
    <w:rsid w:val="00E02DC3"/>
    <w:rsid w:val="00E3592F"/>
    <w:rsid w:val="00F0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9CC05D-0543-4017-AE6D-D4F6A795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1A9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4B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D6098"/>
    <w:rPr>
      <w:rFonts w:cs="Times New Roman"/>
      <w:b/>
    </w:rPr>
  </w:style>
  <w:style w:type="paragraph" w:customStyle="1" w:styleId="21">
    <w:name w:val="Основной текст 21"/>
    <w:basedOn w:val="a"/>
    <w:rsid w:val="00DE0815"/>
    <w:pPr>
      <w:suppressAutoHyphens/>
      <w:spacing w:after="0" w:line="240" w:lineRule="auto"/>
      <w:jc w:val="both"/>
    </w:pPr>
    <w:rPr>
      <w:rFonts w:ascii="Bookman Old Style" w:eastAsia="Times New Roman" w:hAnsi="Bookman Old Style" w:cs="Times New Roman"/>
      <w:i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E56F2-1E8D-403B-A7A4-7139991E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Библиотека</cp:lastModifiedBy>
  <cp:revision>4</cp:revision>
  <dcterms:created xsi:type="dcterms:W3CDTF">2016-02-19T06:48:00Z</dcterms:created>
  <dcterms:modified xsi:type="dcterms:W3CDTF">2016-02-19T13:37:00Z</dcterms:modified>
</cp:coreProperties>
</file>